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D2" w:rsidRPr="0090154C" w:rsidRDefault="00FD3DD2" w:rsidP="00FD3DD2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90154C">
        <w:rPr>
          <w:rFonts w:ascii="Comic Sans MS" w:hAnsi="Comic Sans MS"/>
          <w:sz w:val="40"/>
          <w:szCs w:val="40"/>
        </w:rPr>
        <w:t>Ferienprogramm</w:t>
      </w:r>
      <w:proofErr w:type="spellEnd"/>
    </w:p>
    <w:p w:rsidR="00FD3DD2" w:rsidRPr="0090154C" w:rsidRDefault="00FD3DD2" w:rsidP="00FD3DD2">
      <w:pPr>
        <w:ind w:firstLine="720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Mathe-Spiele</w:t>
      </w:r>
      <w:proofErr w:type="spellEnd"/>
    </w:p>
    <w:p w:rsidR="00FD3DD2" w:rsidRPr="0090154C" w:rsidRDefault="00FD3DD2" w:rsidP="00FD3DD2">
      <w:pPr>
        <w:ind w:left="720" w:firstLine="720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Mathe-Spass</w:t>
      </w:r>
      <w:proofErr w:type="spellEnd"/>
    </w:p>
    <w:p w:rsidR="00FD3DD2" w:rsidRDefault="00FD3DD2" w:rsidP="00FD3DD2">
      <w:pP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  <w:t xml:space="preserve">und </w:t>
      </w:r>
      <w:proofErr w:type="spellStart"/>
      <w:r w:rsidRPr="0090154C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Mathe-Basteleien</w:t>
      </w:r>
      <w:proofErr w:type="spellEnd"/>
    </w:p>
    <w:p w:rsidR="0090154C" w:rsidRPr="0090154C" w:rsidRDefault="0090154C" w:rsidP="00FD3DD2">
      <w:pP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Wann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 – 26. August 2016</w:t>
      </w:r>
    </w:p>
    <w:p w:rsidR="00FD3DD2" w:rsidRPr="00FD3DD2" w:rsidRDefault="00FD3DD2" w:rsidP="0090154C">
      <w:pPr>
        <w:spacing w:after="0"/>
        <w:ind w:left="720" w:firstLine="72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Von 9.00 – 12.00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</w:t>
      </w:r>
      <w:proofErr w:type="spellEnd"/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Wo: </w:t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Neue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Steige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2,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Kirchentellinsfurt</w:t>
      </w:r>
      <w:proofErr w:type="spellEnd"/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Kinder der 2. – 4.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proofErr w:type="spellEnd"/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Preis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0154C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75,-</w:t>
      </w:r>
      <w:proofErr w:type="gram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</w:t>
      </w:r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3DD2" w:rsidRP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Mitzubringen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Schere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Klebstoff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FD3DD2" w:rsidRDefault="00FD3DD2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Bedarf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kleines</w:t>
      </w:r>
      <w:proofErr w:type="spellEnd"/>
      <w:r w:rsidRPr="00FD3DD2"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Vesper</w:t>
      </w:r>
    </w:p>
    <w:p w:rsidR="0090154C" w:rsidRDefault="0090154C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154C" w:rsidRDefault="0090154C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Begrenzt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auf maximal 6 Kinder.</w:t>
      </w:r>
    </w:p>
    <w:p w:rsidR="0090154C" w:rsidRDefault="0090154C" w:rsidP="00FD3DD2">
      <w:pPr>
        <w:spacing w:after="0"/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Verbindliche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 </w:t>
      </w:r>
      <w:proofErr w:type="spellStart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</w:t>
      </w:r>
      <w:proofErr w:type="spellEnd"/>
      <w:r>
        <w:rPr>
          <w:rFonts w:ascii="Comic Sans MS" w:hAnsi="Comic Sans MS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bookmarkStart w:id="0" w:name="_GoBack"/>
      <w:bookmarkEnd w:id="0"/>
    </w:p>
    <w:p w:rsidR="0090154C" w:rsidRDefault="0090154C" w:rsidP="00FD3DD2">
      <w:pPr>
        <w:spacing w:after="0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90154C" w:rsidRDefault="0090154C" w:rsidP="0090154C">
      <w:pPr>
        <w:spacing w:after="0"/>
        <w:ind w:left="720" w:firstLine="720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Ich</w:t>
      </w:r>
      <w:proofErr w:type="spellEnd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freu</w:t>
      </w:r>
      <w:proofErr w:type="spellEnd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mich</w:t>
      </w:r>
      <w:proofErr w:type="spellEnd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darauf</w:t>
      </w:r>
      <w:proofErr w:type="spellEnd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! </w:t>
      </w:r>
    </w:p>
    <w:p w:rsidR="0090154C" w:rsidRPr="0090154C" w:rsidRDefault="0090154C" w:rsidP="0090154C">
      <w:pPr>
        <w:spacing w:after="0"/>
        <w:ind w:left="3600" w:firstLine="720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Eure</w:t>
      </w:r>
      <w:proofErr w:type="spellEnd"/>
      <w:r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Sabine Walker</w:t>
      </w:r>
    </w:p>
    <w:sectPr w:rsidR="0090154C" w:rsidRPr="0090154C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B4" w:rsidRDefault="00C234B4" w:rsidP="00FD3DD2">
      <w:pPr>
        <w:spacing w:after="0" w:line="240" w:lineRule="auto"/>
      </w:pPr>
      <w:r>
        <w:separator/>
      </w:r>
    </w:p>
  </w:endnote>
  <w:endnote w:type="continuationSeparator" w:id="0">
    <w:p w:rsidR="00C234B4" w:rsidRDefault="00C234B4" w:rsidP="00F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D2" w:rsidRDefault="00FD3DD2" w:rsidP="00FD3DD2">
    <w:pPr>
      <w:pStyle w:val="Fuzeile"/>
      <w:jc w:val="center"/>
    </w:pPr>
    <w:r w:rsidRPr="00A849E8">
      <w:rPr>
        <w:noProof/>
        <w:lang w:val="de-DE" w:eastAsia="de-DE"/>
      </w:rPr>
      <w:drawing>
        <wp:inline distT="0" distB="0" distL="0" distR="0" wp14:anchorId="5C77682D" wp14:editId="6BE4765D">
          <wp:extent cx="2322232" cy="719455"/>
          <wp:effectExtent l="0" t="0" r="190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842" cy="73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DD2" w:rsidRDefault="00FD3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B4" w:rsidRDefault="00C234B4" w:rsidP="00FD3DD2">
      <w:pPr>
        <w:spacing w:after="0" w:line="240" w:lineRule="auto"/>
      </w:pPr>
      <w:r>
        <w:separator/>
      </w:r>
    </w:p>
  </w:footnote>
  <w:footnote w:type="continuationSeparator" w:id="0">
    <w:p w:rsidR="00C234B4" w:rsidRDefault="00C234B4" w:rsidP="00FD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D2" w:rsidRPr="00B23468" w:rsidRDefault="00FD3DD2" w:rsidP="00FD3DD2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A5499A"/>
        <w:sz w:val="28"/>
        <w:szCs w:val="28"/>
        <w:lang w:val="de-DE"/>
      </w:rPr>
    </w:pPr>
    <w:r w:rsidRPr="00B23468">
      <w:rPr>
        <w:rFonts w:ascii="Tahoma" w:hAnsi="Tahoma" w:cs="Tahoma"/>
        <w:b/>
        <w:bCs/>
        <w:color w:val="A5499A"/>
        <w:sz w:val="28"/>
        <w:szCs w:val="28"/>
        <w:lang w:val="de-DE"/>
      </w:rPr>
      <w:t>Sabine Walker</w:t>
    </w:r>
  </w:p>
  <w:p w:rsidR="00FD3DD2" w:rsidRPr="00B23468" w:rsidRDefault="00FD3DD2" w:rsidP="00FD3DD2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00C057"/>
        <w:sz w:val="24"/>
        <w:szCs w:val="24"/>
        <w:lang w:val="de-DE"/>
      </w:rPr>
    </w:pPr>
    <w:r w:rsidRPr="00B23468">
      <w:rPr>
        <w:rFonts w:ascii="Tahoma" w:hAnsi="Tahoma" w:cs="Tahoma"/>
        <w:b/>
        <w:bCs/>
        <w:color w:val="00C057"/>
        <w:sz w:val="24"/>
        <w:szCs w:val="24"/>
        <w:lang w:val="de-DE"/>
      </w:rPr>
      <w:t xml:space="preserve">Integrative Lerntherapeutin, </w:t>
    </w:r>
    <w:proofErr w:type="spellStart"/>
    <w:r w:rsidRPr="00B23468">
      <w:rPr>
        <w:rFonts w:ascii="Tahoma" w:hAnsi="Tahoma" w:cs="Tahoma"/>
        <w:b/>
        <w:bCs/>
        <w:color w:val="00C057"/>
        <w:sz w:val="24"/>
        <w:szCs w:val="24"/>
        <w:lang w:val="de-DE"/>
      </w:rPr>
      <w:t>FiL</w:t>
    </w:r>
    <w:proofErr w:type="spellEnd"/>
  </w:p>
  <w:p w:rsidR="00FD3DD2" w:rsidRPr="00B23468" w:rsidRDefault="00FD3DD2" w:rsidP="00FD3DD2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D4D4D"/>
        <w:sz w:val="24"/>
        <w:szCs w:val="24"/>
        <w:lang w:val="de-DE"/>
      </w:rPr>
    </w:pPr>
    <w:r w:rsidRPr="00B23468">
      <w:rPr>
        <w:rFonts w:ascii="Tahoma" w:hAnsi="Tahoma" w:cs="Tahoma"/>
        <w:color w:val="4D4D4D"/>
        <w:sz w:val="24"/>
        <w:szCs w:val="24"/>
        <w:lang w:val="de-DE"/>
      </w:rPr>
      <w:sym w:font="Wingdings" w:char="F06C"/>
    </w:r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Neue Steige 2  </w:t>
    </w:r>
    <w:r w:rsidRPr="00B23468">
      <w:rPr>
        <w:rFonts w:ascii="Tahoma" w:hAnsi="Tahoma" w:cs="Tahoma"/>
        <w:color w:val="4D4D4D"/>
        <w:sz w:val="24"/>
        <w:szCs w:val="24"/>
        <w:lang w:val="de-DE"/>
      </w:rPr>
      <w:sym w:font="Wingdings" w:char="F06C"/>
    </w:r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72138 </w:t>
    </w:r>
    <w:proofErr w:type="spellStart"/>
    <w:r w:rsidRPr="00B23468">
      <w:rPr>
        <w:rFonts w:ascii="Tahoma" w:hAnsi="Tahoma" w:cs="Tahoma"/>
        <w:color w:val="4D4D4D"/>
        <w:sz w:val="24"/>
        <w:szCs w:val="24"/>
        <w:lang w:val="de-DE"/>
      </w:rPr>
      <w:t>Kirchentellinsfurt</w:t>
    </w:r>
    <w:proofErr w:type="spellEnd"/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 </w:t>
    </w:r>
    <w:r w:rsidRPr="00B23468">
      <w:rPr>
        <w:rFonts w:ascii="Tahoma" w:hAnsi="Tahoma" w:cs="Tahoma"/>
        <w:color w:val="4D4D4D"/>
        <w:sz w:val="24"/>
        <w:szCs w:val="24"/>
        <w:lang w:val="de-DE"/>
      </w:rPr>
      <w:sym w:font="Wingdings" w:char="F06C"/>
    </w:r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0177-2108511</w:t>
    </w:r>
  </w:p>
  <w:p w:rsidR="00FD3DD2" w:rsidRPr="00B23468" w:rsidRDefault="00FD3DD2" w:rsidP="00FD3DD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D4D4D"/>
        <w:sz w:val="24"/>
        <w:szCs w:val="24"/>
        <w:lang w:val="de-DE"/>
      </w:rPr>
    </w:pPr>
    <w:r w:rsidRPr="00B23468">
      <w:rPr>
        <w:rFonts w:ascii="Tahoma" w:hAnsi="Tahoma" w:cs="Tahoma"/>
        <w:sz w:val="24"/>
        <w:szCs w:val="24"/>
        <w:lang w:val="de-DE"/>
      </w:rPr>
      <w:sym w:font="Wingdings" w:char="F06C"/>
    </w:r>
    <w:r w:rsidRPr="00B23468">
      <w:rPr>
        <w:rFonts w:ascii="Tahoma" w:hAnsi="Tahoma" w:cs="Tahoma"/>
        <w:sz w:val="24"/>
        <w:szCs w:val="24"/>
        <w:lang w:val="de-DE"/>
      </w:rPr>
      <w:t xml:space="preserve"> </w:t>
    </w:r>
    <w:hyperlink r:id="rId1" w:history="1">
      <w:r w:rsidRPr="00B23468">
        <w:rPr>
          <w:rFonts w:ascii="Tahoma" w:hAnsi="Tahoma" w:cs="Tahoma"/>
          <w:sz w:val="24"/>
          <w:szCs w:val="24"/>
          <w:lang w:val="de-DE"/>
        </w:rPr>
        <w:t>info@lerntherapie-walker.de</w:t>
      </w:r>
    </w:hyperlink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 </w:t>
    </w:r>
    <w:r w:rsidRPr="00B23468">
      <w:rPr>
        <w:rFonts w:ascii="Tahoma" w:hAnsi="Tahoma" w:cs="Tahoma"/>
        <w:color w:val="4D4D4D"/>
        <w:sz w:val="24"/>
        <w:szCs w:val="24"/>
        <w:lang w:val="de-DE"/>
      </w:rPr>
      <w:sym w:font="Wingdings" w:char="F06C"/>
    </w:r>
    <w:r w:rsidRPr="00B23468">
      <w:rPr>
        <w:rFonts w:ascii="Tahoma" w:hAnsi="Tahoma" w:cs="Tahoma"/>
        <w:color w:val="4D4D4D"/>
        <w:sz w:val="24"/>
        <w:szCs w:val="24"/>
        <w:lang w:val="de-DE"/>
      </w:rPr>
      <w:t xml:space="preserve"> </w:t>
    </w:r>
    <w:hyperlink r:id="rId2" w:history="1">
      <w:r w:rsidRPr="00B23468">
        <w:rPr>
          <w:rFonts w:ascii="Tahoma" w:hAnsi="Tahoma" w:cs="Tahoma"/>
          <w:sz w:val="24"/>
          <w:szCs w:val="24"/>
          <w:lang w:val="de-DE"/>
        </w:rPr>
        <w:t>www.lerntherapie-walker.de</w:t>
      </w:r>
    </w:hyperlink>
  </w:p>
  <w:p w:rsidR="00FD3DD2" w:rsidRDefault="00FD3DD2">
    <w:pPr>
      <w:pStyle w:val="Kopfzeile"/>
    </w:pPr>
  </w:p>
  <w:p w:rsidR="00FD3DD2" w:rsidRDefault="00FD3D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D2"/>
    <w:rsid w:val="008B5FF9"/>
    <w:rsid w:val="0090154C"/>
    <w:rsid w:val="00C234B4"/>
    <w:rsid w:val="00E330D2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E939"/>
  <w15:chartTrackingRefBased/>
  <w15:docId w15:val="{707A92D0-D05B-4E65-8E81-8ECCFD7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DD2"/>
  </w:style>
  <w:style w:type="paragraph" w:styleId="Fuzeile">
    <w:name w:val="footer"/>
    <w:basedOn w:val="Standard"/>
    <w:link w:val="FuzeileZchn"/>
    <w:uiPriority w:val="99"/>
    <w:unhideWhenUsed/>
    <w:rsid w:val="00FD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D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rntherapie-walker.de" TargetMode="External"/><Relationship Id="rId1" Type="http://schemas.openxmlformats.org/officeDocument/2006/relationships/hyperlink" Target="mailto:info@lerntherapie-walk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cp:lastPrinted>2016-06-19T20:02:00Z</cp:lastPrinted>
  <dcterms:created xsi:type="dcterms:W3CDTF">2016-06-19T19:42:00Z</dcterms:created>
  <dcterms:modified xsi:type="dcterms:W3CDTF">2016-06-19T20:04:00Z</dcterms:modified>
</cp:coreProperties>
</file>